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AB6" w:rsidRDefault="00CC4AB6" w:rsidP="005E2C32">
      <w:pPr>
        <w:outlineLvl w:val="0"/>
      </w:pPr>
      <w:r>
        <w:t>РЕПУБЛИКА СРБИЈА</w:t>
      </w:r>
      <w:r>
        <w:tab/>
      </w:r>
      <w:r>
        <w:tab/>
      </w:r>
      <w:r>
        <w:tab/>
      </w:r>
      <w:r>
        <w:tab/>
        <w:t xml:space="preserve">                     </w:t>
      </w:r>
      <w:r>
        <w:rPr>
          <w:b/>
        </w:rPr>
        <w:t xml:space="preserve">ПРИВРЕМЕНЕ </w:t>
      </w:r>
    </w:p>
    <w:p w:rsidR="00CC4AB6" w:rsidRDefault="00CC4AB6" w:rsidP="005E2C32">
      <w:pPr>
        <w:outlineLvl w:val="0"/>
        <w:rPr>
          <w:b/>
        </w:rPr>
      </w:pPr>
      <w:r>
        <w:t>НАРОДНА СКУПШТИНА</w:t>
      </w:r>
      <w:r>
        <w:tab/>
      </w:r>
      <w:r>
        <w:tab/>
      </w:r>
      <w:r>
        <w:tab/>
        <w:t xml:space="preserve">        </w:t>
      </w:r>
      <w:r>
        <w:rPr>
          <w:b/>
        </w:rPr>
        <w:t xml:space="preserve">СТЕНОГРАФСКЕ БЕЛЕШКЕ </w:t>
      </w:r>
    </w:p>
    <w:p w:rsidR="00CC4AB6" w:rsidRDefault="00CC4AB6" w:rsidP="005E2C32">
      <w:r>
        <w:t>Двадесет седма посебна седница</w:t>
      </w:r>
      <w:r>
        <w:tab/>
      </w:r>
      <w:r>
        <w:tab/>
        <w:t xml:space="preserve">       </w:t>
      </w:r>
      <w:r>
        <w:rPr>
          <w:b/>
        </w:rPr>
        <w:t>(нередиговане и неауторизоване)</w:t>
      </w:r>
    </w:p>
    <w:p w:rsidR="00CC4AB6" w:rsidRDefault="00CC4AB6" w:rsidP="005E2C32">
      <w:r>
        <w:t>Народне скупштине Републике Србије</w:t>
      </w:r>
    </w:p>
    <w:p w:rsidR="00CC4AB6" w:rsidRDefault="00CC4AB6" w:rsidP="005E2C32">
      <w:r>
        <w:t>У Једанаестом сазиву</w:t>
      </w:r>
    </w:p>
    <w:p w:rsidR="00CC4AB6" w:rsidRPr="00FD7301" w:rsidRDefault="00CC4AB6" w:rsidP="005E2C32">
      <w:r>
        <w:t>01 Број 06-2/265-19</w:t>
      </w:r>
    </w:p>
    <w:p w:rsidR="00CC4AB6" w:rsidRDefault="00CC4AB6" w:rsidP="005E2C32">
      <w:r>
        <w:t>19. октобар 2019. године</w:t>
      </w:r>
    </w:p>
    <w:p w:rsidR="00CC4AB6" w:rsidRDefault="00CC4AB6" w:rsidP="005E2C32">
      <w:r>
        <w:t>Б е о г р а д</w:t>
      </w:r>
    </w:p>
    <w:p w:rsidR="00CC4AB6" w:rsidRDefault="00CC4AB6" w:rsidP="005E2C32"/>
    <w:p w:rsidR="00CC4AB6" w:rsidRDefault="00CC4AB6" w:rsidP="005E2C32">
      <w:r>
        <w:tab/>
        <w:t>(Седница је почела у 16.30 часова. Председава Маја Гојковић, председник</w:t>
      </w:r>
      <w:r w:rsidRPr="006F769D">
        <w:t xml:space="preserve"> </w:t>
      </w:r>
      <w:r>
        <w:t xml:space="preserve"> Народне скупштине.)</w:t>
      </w:r>
    </w:p>
    <w:p w:rsidR="00CC4AB6" w:rsidRDefault="00CC4AB6" w:rsidP="005E2C32">
      <w:pPr>
        <w:jc w:val="center"/>
      </w:pPr>
      <w:r>
        <w:t>*</w:t>
      </w:r>
    </w:p>
    <w:p w:rsidR="00CC4AB6" w:rsidRDefault="00CC4AB6" w:rsidP="005E2C32">
      <w:pPr>
        <w:jc w:val="center"/>
      </w:pPr>
      <w:r>
        <w:t>*</w:t>
      </w:r>
      <w:r>
        <w:tab/>
        <w:t>*</w:t>
      </w:r>
    </w:p>
    <w:p w:rsidR="00CC4AB6" w:rsidRDefault="00CC4AB6" w:rsidP="005E2C32"/>
    <w:p w:rsidR="00CC4AB6" w:rsidRDefault="00CC4AB6" w:rsidP="005E2C32">
      <w:r>
        <w:tab/>
        <w:t>ПРЕДСЕДНИК: Поштовани народни посланици, поштована председнице Владе Републике Србије, поштовани министри Владе Републике Србије, ваше Екселенције, отварам Двадесет седму посебну седницу Народне скупштине Републике Србије у Једанаестом сазиву.</w:t>
      </w:r>
    </w:p>
    <w:p w:rsidR="00CC4AB6" w:rsidRPr="009D1F6C" w:rsidRDefault="00CC4AB6" w:rsidP="005E2C32">
      <w:r>
        <w:tab/>
        <w:t>Ову посебну седницу сазвала сам да би се Народној скупштини обратио председник Владе Руске Федерације, Његова Екселенција господин Дмитриј Медведев.</w:t>
      </w:r>
    </w:p>
    <w:p w:rsidR="00CC4AB6" w:rsidRDefault="00CC4AB6" w:rsidP="005E2C32">
      <w:r>
        <w:tab/>
        <w:t>Част ми је да, у име Народне скупштине и у своје име, поздравим Његову Екселенцију Дмитрија Медведева.</w:t>
      </w:r>
    </w:p>
    <w:p w:rsidR="00CC4AB6" w:rsidRDefault="00CC4AB6" w:rsidP="005E2C32">
      <w:r>
        <w:tab/>
        <w:t>Поред њега, поздрављам и остале уважене чланове делегације Владе Руске Федерације, као представнике дипломатског кора у Републици Србији који присуствују данашњој посебној седници.</w:t>
      </w:r>
    </w:p>
    <w:p w:rsidR="00CC4AB6" w:rsidRDefault="00CC4AB6" w:rsidP="005E2C32">
      <w:r>
        <w:tab/>
        <w:t>Сада позивам Његову Екселенцију, председника Владе Руске Федерације Дмитрија Медведева, да нам се обрати.</w:t>
      </w:r>
    </w:p>
    <w:p w:rsidR="00CC4AB6" w:rsidRDefault="00CC4AB6" w:rsidP="005E2C32">
      <w:r>
        <w:tab/>
        <w:t>Изволите, председниче.</w:t>
      </w:r>
    </w:p>
    <w:p w:rsidR="00CC4AB6" w:rsidRDefault="00CC4AB6" w:rsidP="005E2C32">
      <w:r>
        <w:tab/>
        <w:t>ДМИТРИЈ МЕДВЕДЕВ: Поштована госпођо председнице Народне скупштине, поштовани народни посланици, јако ми је драго поново да говорим пред Народном скупштином Републике Србије.</w:t>
      </w:r>
    </w:p>
    <w:p w:rsidR="00CC4AB6" w:rsidRDefault="00CC4AB6" w:rsidP="005E2C32">
      <w:r>
        <w:tab/>
        <w:t xml:space="preserve">Живот се састоји од неких малих симбола и један од њих је вероватно то да сам говорио пред Народном скупштином пре тачно 10 година, то је било 20. октобра 2009. године. Од тог тренутка прошло је пуно времена, с једне стране, а са тачке гледишта историје уопште ништа није прошло. Могу да кажем да је апсолутно тачно да се од тог тренутка наши посебни односи који везују народ Русије и народ Србије уопште нису променили. </w:t>
      </w:r>
    </w:p>
    <w:p w:rsidR="00CC4AB6" w:rsidRDefault="00CC4AB6" w:rsidP="005E2C32">
      <w:r>
        <w:tab/>
        <w:t xml:space="preserve">За мене је огромна част заједно са вама да учествујем у овом посебном дану, у прослави 75. годишњице ослобођења Београда од фашистичких освајача и још једном да говорим пред Народном скупштином Србије. Срдачно вам честитам и целом братском српском народу 75. годишњицу ослобођења Београда. Желим вашој лепој земљи мир, просперитет, слободу и благостање. </w:t>
      </w:r>
    </w:p>
    <w:p w:rsidR="00CC4AB6" w:rsidRDefault="00CC4AB6" w:rsidP="005E2C32">
      <w:r>
        <w:tab/>
        <w:t xml:space="preserve">Ми знамо да је од резултата оваквих битака као што је битка за Београд зависила судбина не само Европе, већ у значајној мери и целог света. Тај догађај једнако је драг нашим народима. Знам да су присуствовали посланици свих региона који су били ослобођени од фашиста јединицама Црвене армије, заједно са борцима Народноослободилачке војске Југославије. То су биле тешке и крваве битке. Довољно је </w:t>
      </w:r>
      <w:r>
        <w:lastRenderedPageBreak/>
        <w:t xml:space="preserve">само да споменемо да је око 8.000 совјетских војника и официра сахрањено у вашој земљи и више од 4.000 погинулих током београдске операције. </w:t>
      </w:r>
    </w:p>
    <w:p w:rsidR="00CC4AB6" w:rsidRDefault="00CC4AB6">
      <w:r>
        <w:tab/>
        <w:t xml:space="preserve">Наравно, за нас је јако важно да у Србији памте њихов хероизам и јунаштво, брижљиво чувају гробове совјетских војника и цела Русија вам је искрено захвална на томе. Данас са посебним осећајем захвалности положићу венце на Споменик ослободиоцима Београда и совјетским војницима. </w:t>
      </w:r>
    </w:p>
    <w:p w:rsidR="00CC4AB6" w:rsidRPr="008F3AA7" w:rsidRDefault="00CC4AB6">
      <w:r>
        <w:tab/>
        <w:t xml:space="preserve">Ми јако ценимо тежњу ваше земље, руководиоца ваше државе, парламента да се чува истина о рату, да се супротставите ономе што сада кажу у свету – свесна ревизија историје. Баш Србија је скоро код себе окупила представнике покрета „Бесмртни пук“ са целог света на првој међународној конференцији „Сећање победника“. То је посебно важно данас када се у неким европским земљама руше споменици војницима који су њих ослободили од фашизма, а џелате који су били криви за уништавање огромног броја људи прослављају као националне хероје. Отворена пропаганда нацистичких идеја, агресивне акције неонациста у ствари су постале апсолутно редовна појава. </w:t>
      </w:r>
    </w:p>
    <w:p w:rsidR="00CC4AB6" w:rsidRDefault="00CC4AB6">
      <w:r>
        <w:tab/>
        <w:t>Такво губљење, сечење, није само опасно, оно подрива најважнијим принципима међународних односа. Ти принципи, да подсетим,  су били разрађени</w:t>
      </w:r>
      <w:r>
        <w:tab/>
        <w:t>баш после Другог светског рата, а не било када.</w:t>
      </w:r>
    </w:p>
    <w:p w:rsidR="00CC4AB6" w:rsidRDefault="00CC4AB6">
      <w:r>
        <w:tab/>
        <w:t xml:space="preserve">Циљ тих манипулација је да се промени свет, да се промене норме међународног права, неким измишљеним разлозима, који дозвољавају да наметну нека нелегитимна једнострана решења, да оправдава било које делатности, чак деструктивне. Све то ствара услове за напетост и конфликте, а на крају води до нестабилности у целом свету. Нажалост, Србија је на себи искусила последице деловања које се врше или извршавају се у противречју у заобилазак међународног права. </w:t>
      </w:r>
    </w:p>
    <w:p w:rsidR="00CC4AB6" w:rsidRDefault="00CC4AB6">
      <w:r>
        <w:tab/>
        <w:t>Ја сад мислим на догађаје 1999. године. Русија је подржавала тада и подржава и сада српски народ и спремна је пружити вама сву неопходну помоћ у очувању суверенитета и територијалног интегритета. Ми смо заинтересовани искључиво у мирном решавању постојећег проблема на основу Резолуције 1244 Савета безбедности УН.</w:t>
      </w:r>
    </w:p>
    <w:p w:rsidR="00CC4AB6" w:rsidRDefault="00CC4AB6">
      <w:r>
        <w:tab/>
        <w:t xml:space="preserve">Ми желимо да ситуација на Балкану остане стабилна и безбедна. Наравно, ми тежимо да развијамо сарадњу са свим балканским државама, јачању позиције суверених држава, борба за националне интересе у светским пословима. У ствари, то се не супротставља моделу глобализације отвореног друштва, али само идентитет, памћење народа у свим коренима, то је основ било које државности и српске државности, између осталог и наше, руске државности. </w:t>
      </w:r>
    </w:p>
    <w:p w:rsidR="00CC4AB6" w:rsidRDefault="00CC4AB6">
      <w:r>
        <w:tab/>
        <w:t xml:space="preserve">Колико нама покушавају да наметну другачије, у своје време национална и културна обнова броја земаља, кажемо директно свих земаља, је био одлучујући допринос и општи процес демократизације и међународних односа. </w:t>
      </w:r>
    </w:p>
    <w:p w:rsidR="00CC4AB6" w:rsidRDefault="00CC4AB6">
      <w:r>
        <w:tab/>
        <w:t xml:space="preserve">У суштини, баш тада се појавило међународно право, када су се државе почеле развијати као самосталне, као суверене, када су народи схватили своје право на суверенитет и самосталан развој. Београд је одређени период био на челу тих процеса и одиграо велику улогу у покрету несврстаних. То је јако важно историјско наслеђе које је неопходно узимати с обзиру на савремене етапе. </w:t>
      </w:r>
    </w:p>
    <w:p w:rsidR="00CC4AB6" w:rsidRDefault="00CC4AB6">
      <w:r>
        <w:tab/>
        <w:t>Праведан данас може да буде само много поларни свет и он је могао само на основу поштовања националних интереса, на основу не мешања у унутрашње послове, равноправне односе, обостране корисне односе да помогне да се реше заједнички задаци, да одговори на заједничке изазове које прете нама свима и да се боре за услове за пуновредан и дугорочан развој наших држава.</w:t>
      </w:r>
    </w:p>
    <w:p w:rsidR="00CC4AB6" w:rsidRDefault="00CC4AB6">
      <w:r>
        <w:tab/>
        <w:t xml:space="preserve">Баш зато ми са нашим партнерима градимо Евроазијску економску унију. Наша интеграциона унија заснива се на равноправности и желим специјално да нагласим на </w:t>
      </w:r>
      <w:r>
        <w:lastRenderedPageBreak/>
        <w:t xml:space="preserve">прагматизму, на обзиру интереса једних других. Уз то, Евроазијски унија није затворени клуб, она активно развија међународне везе, односе са великим бројем држава. </w:t>
      </w:r>
    </w:p>
    <w:p w:rsidR="00CC4AB6" w:rsidRPr="0060209E" w:rsidRDefault="00CC4AB6">
      <w:r>
        <w:tab/>
        <w:t xml:space="preserve">Ево, буквално, за неколико дана, 25. октобра, ми очекујемо у Москви вашег председника Владе, госпођу Ану Брнабић, и ја се надам нашем дружење. Тамо ће завршити са потписивањем Споразума о слободној трговини између Републике Србије и Евроазијске економске уније. То је апсолутно практична реализација курса на развој наше сарадње. То ће олакшати приступ српских производа на велико европско тржиште. Да подсетим, то је више од 180 милиона људи и то привлачи у економији Србије нове инвеститоре и партнере.  </w:t>
      </w:r>
    </w:p>
    <w:p w:rsidR="00CC4AB6" w:rsidRDefault="00CC4AB6">
      <w:r>
        <w:tab/>
        <w:t xml:space="preserve">Уз то смо сигурни да планови ваше земље по зближавању са ЕУ неће довести до вештачког клаћења наше билатералне сарадње. </w:t>
      </w:r>
    </w:p>
    <w:p w:rsidR="00CC4AB6" w:rsidRDefault="00CC4AB6">
      <w:r>
        <w:tab/>
        <w:t>Ми се надамо да ће моћи она да се гради, без обзира на то што заједнички комшилук, наше земље, мислим сада на простор бивше заједнице независних држава,  оне су различито усмерене према таквој сарадњи и често намеће безалтернативни избор, или се иде на запад или на исток, а у ствари не треба ићи на запад или на исток, треба градити сарадњу у прагматичном кључу, у интересу сопственог народа, нереагујући на идеолошке обмане, идеолошки клише, него развијати прагматичну сарадњу.</w:t>
      </w:r>
    </w:p>
    <w:p w:rsidR="00CC4AB6" w:rsidRDefault="00CC4AB6">
      <w:r>
        <w:tab/>
        <w:t xml:space="preserve"> Зато смо ми против толико деструктивног приступа. Наше колеге у ЕУ су одбациле механизме сарадње са Русијом, као што су самити, састанци шефова држава, шефова влада или Европске комисије, стални Савет партнерства, дијалози. Ја уопште нисам сигуран да је некоме постало боље да живи од тога. Русија се уопште не осећа као кажњена и уопште не тугује за оним временом када смо имали те састанке два пута годишње, али то је имало очигледне последице. Нама је много тешко постало да решавамо у Европи бројне задатке. Сада не говорим о томе да је бизнис у Европи или у нашој земљи, наравно, изгубио милијарде евра које је немогуће вратити више и то је неопходно упамтити. </w:t>
      </w:r>
    </w:p>
    <w:p w:rsidR="00CC4AB6" w:rsidRDefault="00CC4AB6">
      <w:r>
        <w:tab/>
        <w:t xml:space="preserve">Ја сада не говорим о томе да се проблем у Европи само повећавао. Ви то одлично знате зато што сте у срцу Европе, у наш заједнички дом, кућу, у облику миграционог колапса и претње тероризма као бумеранг се враћа догађај који се дешава на Блиском Истоку или на северу Африке, који су показали да смена неодговарајућих неких режима, а ми одлично памтимо ко је тражио то, наметање познатих модела из вани, објашњење како треба да изгледа демократија у тој или другој земљи, у Африци или на Блиском Истоку, узрокује хаос на огромним територијама, доводи до уништавања држава и тоталном ширењу тероризма у свету. </w:t>
      </w:r>
    </w:p>
    <w:p w:rsidR="00CC4AB6" w:rsidRDefault="00CC4AB6">
      <w:r>
        <w:tab/>
        <w:t>На тој позадини бројне личности у Европи отворено признају за демонстрацијом видљиво јединство. По руском питању, ЕУ мора да плати озбиљним дипломатским губицима, озбиљним економским губицима. Зато желим, користећи ову ситуацију, говорећи овде у Дому Народне скупштине, још једном да поздравим и да изразим захвалност на принципијелној позицији Србије, која без обзира на своју повезаност са европским процесима, без обзира на моћни притисак, није се прикључила санкцијама п</w:t>
      </w:r>
      <w:bookmarkStart w:id="0" w:name="_GoBack"/>
      <w:bookmarkEnd w:id="0"/>
      <w:r>
        <w:t>ротив наше земље и ми ћемо то ценити.</w:t>
      </w:r>
    </w:p>
    <w:p w:rsidR="00CC4AB6" w:rsidRDefault="00CC4AB6">
      <w:r>
        <w:tab/>
        <w:t xml:space="preserve">Хоћу да кажем да је Русија директно заинтересована за нормалне партнерске односе са ЕУ. Ми желимо да имамо стабилног, економски успешног, предвидљивог и одговорног комшију. </w:t>
      </w:r>
    </w:p>
    <w:p w:rsidR="00CC4AB6" w:rsidRDefault="00CC4AB6">
      <w:r>
        <w:tab/>
        <w:t xml:space="preserve">Ја ћу још једном навести ту бројку, да бисте и ви о томе размислили, пре тога, када смо ушли у овај конфликт уопште, заједнички облик трговинске сарадње са ЕУ, било је више од 407 милијарди евра, а онда се он смањио два пута. </w:t>
      </w:r>
    </w:p>
    <w:p w:rsidR="00CC4AB6" w:rsidRDefault="00CC4AB6">
      <w:r>
        <w:tab/>
        <w:t xml:space="preserve">Треба да избројимо ко је шта изгубио,  али ми желимо, да бисмо могли сами да бирамо путеве развоја наших економија, спољних економских веза са Европом, укључујући важно питање као што је обезбеђење потребе у енергентима, подсетио бих вас да је </w:t>
      </w:r>
      <w:r>
        <w:lastRenderedPageBreak/>
        <w:t xml:space="preserve">председник Русије, господин Путин нагласио иницијативу стварања велико Евроазијског партнерства. Заиста, то је једна велика идеја повезаности тог партнерства са другим интеграционим структурама и заједнице независних држава, Шангајска организација за сарадњу. Ја не видим разлог због којих ЕУ не би могла да се прикључи том  послу, тим пре што фрагменти тог посла се воде. </w:t>
      </w:r>
    </w:p>
    <w:p w:rsidR="00CC4AB6" w:rsidRDefault="00CC4AB6">
      <w:r>
        <w:tab/>
        <w:t xml:space="preserve">Још једном да нагласим, Русија и ми смо отворени за равноправни, обострани дијалог са ЕУ, али само на оним принципима и само уз разумевање онога да баш на тај начин можемо да градимо обострано корисну и поштовану сарадњу. </w:t>
      </w:r>
    </w:p>
    <w:p w:rsidR="00CC4AB6" w:rsidRDefault="00CC4AB6" w:rsidP="00A54415">
      <w:pPr>
        <w:tabs>
          <w:tab w:val="left" w:pos="1418"/>
        </w:tabs>
      </w:pPr>
      <w:r>
        <w:tab/>
        <w:t>Наши односи, односи између Русије и Србије могу да буду овде као пример, зато што ваша земља је наш стари пријатељ. Нас везују, наравно и заједничка историја, јако блиска култура и на крају крајева заједничка вера.</w:t>
      </w:r>
    </w:p>
    <w:p w:rsidR="00CC4AB6" w:rsidRDefault="00CC4AB6" w:rsidP="00A54415">
      <w:pPr>
        <w:tabs>
          <w:tab w:val="left" w:pos="1418"/>
        </w:tabs>
      </w:pPr>
      <w:r>
        <w:tab/>
        <w:t>У схватању наших људи живи мисао да смо ми два заиста братска народа. То јесте тако и увек у најтежим ситуацијама Русија се трудила да буде за Србе подршка, добијајући за то подршку и разумевање од стране Србије. Тако је било у 19. веку током ослобођења Балкана од Османлија. Тада су пуно руских добровољаца, као што је познато дали своје животе за независност Србије. Тако је било и после потреса 1917. године у нашој земљи, када је ваша земља прихватила десетине хиљада људи који су били приморани да емигрирају из Русије. У суштини Србија је за њих постала за њих друга кућа.</w:t>
      </w:r>
    </w:p>
    <w:p w:rsidR="00CC4AB6" w:rsidRDefault="00CC4AB6" w:rsidP="00A54415">
      <w:pPr>
        <w:tabs>
          <w:tab w:val="left" w:pos="1418"/>
        </w:tabs>
      </w:pPr>
      <w:r>
        <w:tab/>
        <w:t>Они, моји сународници, оставили су видљив траг у том периоду у српској култури. Они су помагали да развију науку, стварали су српску школу, позориште и балет. Чак и сама зграда Народне скупштине у којој се ми налазимо је један пример пријатељства Руса и Срба, зато што у стварању ове зграде учествовао је руски архитекта Николај Краснов. Да не говорим о томе да смо били браћа по оружју током два светска рата.</w:t>
      </w:r>
    </w:p>
    <w:p w:rsidR="00CC4AB6" w:rsidRDefault="00CC4AB6" w:rsidP="00A54415">
      <w:pPr>
        <w:tabs>
          <w:tab w:val="left" w:pos="1418"/>
        </w:tabs>
      </w:pPr>
      <w:r>
        <w:tab/>
        <w:t xml:space="preserve">Јако је важно да ми и данас очувамо посебан дух тих односа. Ти односи су данас у успону. Могу о томе да сведочим као особа која је већ говорила на овој говорници. И тада смо били пријатељи, пре десет година, али сада су ови односи заиста у јако доброј фази раста. Између руководства наших земаља иду активни преговори, дијалог, постигнут искључиво висок ниво узајамног разумевања и поверења. Велики  посао воде владине структуре. </w:t>
      </w:r>
    </w:p>
    <w:p w:rsidR="00CC4AB6" w:rsidRDefault="00CC4AB6" w:rsidP="00A54415">
      <w:pPr>
        <w:tabs>
          <w:tab w:val="left" w:pos="1418"/>
        </w:tabs>
      </w:pPr>
      <w:r>
        <w:tab/>
        <w:t xml:space="preserve">Ми смо се усагласили за потписивање великог пакета докумената. Они обухватају различите сфере индустрије, транспорта, тиче се сарадње царинских структура, иновација, дигиталних технологија, науке и културе. Наша робна размена расте и то је јако добар знак. Ове године он се повећао скоро на 8%. Сада у Влади Србије смо разговарали о томе како исправно да бројимо ту робну размену, зато што су бројке различите. У свакој случају оне су високе, али вероватно морамо да се позабавимо статистиком. У сваком случају обим укупних инвестиција преко наших руских у Србију прекорачују четири милијарде долара. У нашим плановима је да се следеће године повећа још на 1,5 милијарду минимум. Активиране су трговинске везе и има пуно добрих пројеката, између осталог и у енергетици. </w:t>
      </w:r>
    </w:p>
    <w:p w:rsidR="00CC4AB6" w:rsidRDefault="00CC4AB6" w:rsidP="00A54415">
      <w:pPr>
        <w:tabs>
          <w:tab w:val="left" w:pos="1418"/>
        </w:tabs>
      </w:pPr>
      <w:r>
        <w:tab/>
        <w:t>Србија је наш поуздани партнер у обезбеђењу транзита руских енергената у Европу. У суштини Србија је лидер енергената и енергетског тржишта на Балкану. Захваљујући успешном раду заједничког предузећа Нафтне индустрије Србије, чији је основни акционар руска компанија. Мислим да ова компанија има лепе перспективе за повећање обима истраживања и продаје нафтних деривата. Најважнија делатност те компаније је да је стабилна и веома значајан допринос буџету Србије и да даје људима велики број радних места. То су високо ефикасна радна места и добро плаћена радна места.</w:t>
      </w:r>
    </w:p>
    <w:p w:rsidR="00CC4AB6" w:rsidRDefault="00CC4AB6" w:rsidP="00A54415">
      <w:pPr>
        <w:tabs>
          <w:tab w:val="left" w:pos="1418"/>
        </w:tabs>
      </w:pPr>
      <w:r>
        <w:tab/>
        <w:t xml:space="preserve">Сада кроз Србију пролази део гасовода Турски ток од границе са Бугарском и Мађарском. Сада смо са колегама, са председницом Владе говорили о том питању. Тај </w:t>
      </w:r>
      <w:r>
        <w:lastRenderedPageBreak/>
        <w:t>пројекат је јако користан за целу Европу. Ми смо захвални посланицима Народне скупштине, поштоване колеге вама, на томе што сте ви подржали тај пројекат, за Србију, за њен економски развој то има посебан значај.</w:t>
      </w:r>
    </w:p>
    <w:p w:rsidR="00CC4AB6" w:rsidRDefault="00CC4AB6">
      <w:r>
        <w:rPr>
          <w:lang w:val="en-US"/>
        </w:rPr>
        <w:tab/>
      </w:r>
      <w:r>
        <w:t xml:space="preserve">Ваша земља своје обавезе јако јасно испуњује и то потврђују све моје колеге које кажу да у том смислу у Србији је све апсолутно добро. Надамо се да ће се изградња завршити до почетка 2020. године. </w:t>
      </w:r>
    </w:p>
    <w:p w:rsidR="00CC4AB6" w:rsidRDefault="00CC4AB6">
      <w:r>
        <w:tab/>
        <w:t xml:space="preserve">Још један важан смер, а не могу овде да не кажем о томе, то је о линији руске железнице. Ми учествујемо у модернизацији српске железнице, фактички, преводимо на нови ефикасан ниво да би се повећале могућности транспортне мреже Србије. Данас је припремљен Споразум о делу Београд-Бар и Споразум о стварању високо технолошког дистрибутерског центра Управе возова. За то ми издвајамо исто руска државна средства. </w:t>
      </w:r>
    </w:p>
    <w:p w:rsidR="00CC4AB6" w:rsidRDefault="00CC4AB6">
      <w:r>
        <w:tab/>
        <w:t>Има и других смерова. У Русији су увек биле популарне спрске намирнице. Мислим сада на то да се ваша земља није прикључила санкцијама против нас. Овде нису дошли наше рестрикције, оне су у многоме замениле на нашем тржишту намирнице из других европских земаља. Када смо разговарали о томе, рекао сам својим колегама да санкције и наш одговор рестрикцијама, контра-санкције, наравно није можда добро и вероватно ће се некада то завршити. Али, ако говоримо о нашим пољопривредницима и руским и српским, за њих је то јако добро. Они нас моле да такав режим се чува што дуже, то ће помоћи да се побољша сарадња и нека о томе размишљају наши партнери из других европских земаља.</w:t>
      </w:r>
    </w:p>
    <w:p w:rsidR="00CC4AB6" w:rsidRDefault="00CC4AB6">
      <w:r>
        <w:tab/>
        <w:t xml:space="preserve">Постоје видљиви резултати у другим сферама и ја мислим да смо сви пред огромним изазовом везаним за развој дигиталних технологија, интернет технологија. Наша земља је у том смислу доста добра задњих година и ваше компаније су могле да упознају рад наше интернет компаније, наших високо-технолошких структура. Данас ми у Србији стварамо, уз учешће за Центар нуклеарне науке, технологије и иновације и за тиме је будућност. Надамо се да ће он бити користан у научном смислу, тако и решавање јако важних задатака као стварање лекова, производњу лекова. Наш народ жели да комуницира што више. </w:t>
      </w:r>
    </w:p>
    <w:p w:rsidR="00CC4AB6" w:rsidRDefault="00CC4AB6">
      <w:r>
        <w:tab/>
        <w:t xml:space="preserve">Око 70 хиљада руских туриста сваке године долази у Србију. Код нас је Срба отприлике 60 хиљада људи. Јасно да су то бројке које могу да расту и све зависи од нашег заједничког рада, нашег рада у сфери туризма и развоју тих перспектива. Мислим да државе могу да ураде све неопходно да би подржали интерес два народа. Зато данас ми потписујемо Споразум о стварању културних, информационих центара и мислим да ће и то бити од велике користи за наше земље. </w:t>
      </w:r>
    </w:p>
    <w:p w:rsidR="00CC4AB6" w:rsidRDefault="00CC4AB6">
      <w:r>
        <w:tab/>
        <w:t>Још један важан догађај, у складу са договором који је био постигнут на нивоу председника, ми ћемо данас пренети српској страни Петербуршки лист Мирослављевог јеванђеља, а нама ће се вратити седам слика, одређени број слика Николаја Рериха. Заиста, то је један јако значајан догађај.</w:t>
      </w:r>
    </w:p>
    <w:p w:rsidR="00CC4AB6" w:rsidRDefault="00CC4AB6">
      <w:r>
        <w:tab/>
        <w:t xml:space="preserve">Овај аплауз показује какву улогу игра зближавање спрског и руског народа духовне везе. </w:t>
      </w:r>
    </w:p>
    <w:p w:rsidR="00CC4AB6" w:rsidRPr="00CC4AB6" w:rsidRDefault="00CC4AB6" w:rsidP="004244AB">
      <w:pPr>
        <w:rPr>
          <w:lang w:val="en-US"/>
        </w:rPr>
      </w:pPr>
      <w:r>
        <w:tab/>
        <w:t>Током ове године у Србији се одржавају Дани духовне културе Русије, и наравно један велики значај за нас све има 800 годишњица аутокефалне Српске православне цркве, њен оснивач Свети Сава, који је био познат монах руског манастира. Наши стручњаци ће и даље помоћи око изградње храма који постоји у Србији и главног, основног храма у Београду који је изграђен због спрског светитеља. Убеђен сам да ће тај храм постати још један симбол нашег пријатељства.</w:t>
      </w:r>
    </w:p>
    <w:p w:rsidR="00CC4AB6" w:rsidRDefault="00CC4AB6" w:rsidP="004244AB">
      <w:r>
        <w:tab/>
        <w:t xml:space="preserve">Поштована госпођо председнице Гојковић, поштовани народни посланици, наравно, пројекте о којима сам сада говорио не могу да се реализују без ваше подршке. Знам да ви људски јако топло се дружите са мојима колегама из две палате Федералне скупштине, из Државне думе и Савета Федерације. </w:t>
      </w:r>
    </w:p>
    <w:p w:rsidR="00CC4AB6" w:rsidRDefault="00CC4AB6" w:rsidP="004244AB">
      <w:r>
        <w:lastRenderedPageBreak/>
        <w:tab/>
        <w:t xml:space="preserve">Ево сада је код вас била председница Федерације госпођа Валентина Матвијенко. Летос је овде говорио и председник Доњег дома наше Државне думе господин Володин. Формиране су групе пријатељства. Оне раде на најразличитијим смеровима. Желим искрено да се захвалим Народној скупштини за тај рад, за такав пријатељски приступ. </w:t>
      </w:r>
    </w:p>
    <w:p w:rsidR="00CC4AB6" w:rsidRDefault="00CC4AB6" w:rsidP="004244AB">
      <w:r>
        <w:tab/>
        <w:t>Ове седнице је у Београду успешно одржано 141. заседање Интерпарламентарне уније. Ово је најстарија међународна организација, напунила је 130 година. Тако значајан јубилеј који су поверили баш Народној скупштини Србије говори о вашем високом међународном ауторитету. Ја вам честитам на томе.</w:t>
      </w:r>
    </w:p>
    <w:p w:rsidR="00CC4AB6" w:rsidRDefault="00CC4AB6" w:rsidP="004244AB">
      <w:r>
        <w:tab/>
        <w:t>Хвала на подршци развоју руско-српских односа. Сматрам да заједно можемо бити и даље на највишем нивоу ради развоја наших земаља, ради просперитета народа наших земаља, ради заједничког благостања. Апсолутно сам убеђен да ће тако бити и даље, ако ћемо се трудити.</w:t>
      </w:r>
    </w:p>
    <w:p w:rsidR="00CC4AB6" w:rsidRDefault="00CC4AB6" w:rsidP="004244AB">
      <w:r>
        <w:tab/>
        <w:t>Искрено свима желим успеха и све најбоље. Хвала.</w:t>
      </w:r>
    </w:p>
    <w:p w:rsidR="00CC4AB6" w:rsidRDefault="00CC4AB6" w:rsidP="004244AB">
      <w:r>
        <w:tab/>
        <w:t>ПРЕДСЕДНИК: Захваљујем Његовој Екселенцији председнику Владе Руске Федерације господину Дмитрију Медведеву на његовом обраћању.</w:t>
      </w:r>
    </w:p>
    <w:p w:rsidR="00CC4AB6" w:rsidRDefault="00CC4AB6" w:rsidP="004244AB">
      <w:r>
        <w:tab/>
        <w:t>Закључујем Двадесет седму посебну седницу Народне скупштине Републике Србије у Једанаестом сазиву.</w:t>
      </w:r>
    </w:p>
    <w:p w:rsidR="00CC4AB6" w:rsidRDefault="00CC4AB6" w:rsidP="004244AB">
      <w:r>
        <w:tab/>
        <w:t>Хвала свима.</w:t>
      </w:r>
    </w:p>
    <w:p w:rsidR="00CC4AB6" w:rsidRDefault="00CC4AB6" w:rsidP="004244AB"/>
    <w:p w:rsidR="00CC4AB6" w:rsidRDefault="00CC4AB6" w:rsidP="004244AB"/>
    <w:p w:rsidR="00CC4AB6" w:rsidRDefault="00CC4AB6" w:rsidP="004244AB">
      <w:r>
        <w:tab/>
        <w:t>(Седница је завршена у 17.00 часова.)</w:t>
      </w:r>
    </w:p>
    <w:p w:rsidR="00CC4AB6" w:rsidRDefault="00CC4AB6" w:rsidP="004244AB"/>
    <w:p w:rsidR="00CC4AB6" w:rsidRPr="002415A1" w:rsidRDefault="00CC4AB6" w:rsidP="004244AB">
      <w:r>
        <w:tab/>
      </w:r>
    </w:p>
    <w:p w:rsidR="00CC4AB6" w:rsidRDefault="00CC4AB6"/>
    <w:p w:rsidR="00D7605B" w:rsidRDefault="00D7605B"/>
    <w:sectPr w:rsidR="00D7605B" w:rsidSect="00415D34">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274"/>
    <w:rsid w:val="007B4274"/>
    <w:rsid w:val="00CC4AB6"/>
    <w:rsid w:val="00D7605B"/>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2757</Words>
  <Characters>15721</Characters>
  <Application>Microsoft Office Word</Application>
  <DocSecurity>0</DocSecurity>
  <Lines>131</Lines>
  <Paragraphs>36</Paragraphs>
  <ScaleCrop>false</ScaleCrop>
  <Company/>
  <LinksUpToDate>false</LinksUpToDate>
  <CharactersWithSpaces>18442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2019-10-21T07:11:00Z</dcterms:created>
  <dcterms:modified xsi:type="dcterms:W3CDTF">2019-10-21T07:13:00Z</dcterms:modified>
</cp:coreProperties>
</file>